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1FD4" w14:textId="4DFE0659" w:rsidR="00B003EE" w:rsidRPr="00311BC1" w:rsidRDefault="00B003EE" w:rsidP="00A20CB0">
      <w:pPr>
        <w:jc w:val="center"/>
        <w:rPr>
          <w:b/>
          <w:lang w:val="en-US"/>
        </w:rPr>
      </w:pPr>
      <w:r w:rsidRPr="00311BC1">
        <w:rPr>
          <w:b/>
          <w:lang w:val="en-US"/>
        </w:rPr>
        <w:t xml:space="preserve">TERMS OF REFERENCE </w:t>
      </w:r>
      <w:r w:rsidRPr="007450DB">
        <w:rPr>
          <w:b/>
          <w:lang w:val="en-US"/>
        </w:rPr>
        <w:t>ON</w:t>
      </w:r>
      <w:r w:rsidRPr="00311BC1">
        <w:rPr>
          <w:b/>
          <w:lang w:val="en-US"/>
        </w:rPr>
        <w:t xml:space="preserve"> PRODUCT</w:t>
      </w:r>
      <w:r>
        <w:rPr>
          <w:b/>
          <w:lang w:val="en-US"/>
        </w:rPr>
        <w:t xml:space="preserve"> </w:t>
      </w:r>
      <w:r w:rsidRPr="00311BC1">
        <w:rPr>
          <w:b/>
          <w:lang w:val="en-US"/>
        </w:rPr>
        <w:t xml:space="preserve">CERTIFICATION </w:t>
      </w:r>
      <w:r w:rsidR="008B539F">
        <w:rPr>
          <w:b/>
          <w:lang w:val="en-US"/>
        </w:rPr>
        <w:t>FOR</w:t>
      </w:r>
      <w:r w:rsidRPr="00311BC1">
        <w:rPr>
          <w:b/>
          <w:lang w:val="en-US"/>
        </w:rPr>
        <w:t xml:space="preserve"> IDS BO</w:t>
      </w:r>
      <w:r w:rsidRPr="007450DB">
        <w:rPr>
          <w:b/>
          <w:lang w:val="en-US"/>
        </w:rPr>
        <w:t xml:space="preserve">RJOMI </w:t>
      </w:r>
      <w:r w:rsidRPr="00311BC1">
        <w:rPr>
          <w:b/>
          <w:lang w:val="en-US"/>
        </w:rPr>
        <w:t>GEORGIA</w:t>
      </w:r>
    </w:p>
    <w:p w14:paraId="4ADF0260" w14:textId="2228C5AE" w:rsidR="00B003EE" w:rsidRPr="00311BC1" w:rsidRDefault="00863877" w:rsidP="00863877">
      <w:pPr>
        <w:rPr>
          <w:lang w:val="en-US"/>
        </w:rPr>
      </w:pPr>
      <w:r>
        <w:rPr>
          <w:bCs/>
          <w:sz w:val="20"/>
          <w:szCs w:val="20"/>
          <w:lang w:val="en-US"/>
        </w:rPr>
        <w:t xml:space="preserve">                           </w:t>
      </w:r>
      <w:r w:rsidR="00B003EE" w:rsidRPr="008861ED">
        <w:rPr>
          <w:bCs/>
          <w:sz w:val="20"/>
          <w:szCs w:val="20"/>
          <w:lang w:val="en-GB"/>
        </w:rPr>
        <w:t>IDS</w:t>
      </w:r>
      <w:r w:rsidR="00B003EE" w:rsidRPr="00311BC1">
        <w:rPr>
          <w:bCs/>
          <w:sz w:val="20"/>
          <w:szCs w:val="20"/>
          <w:lang w:val="en-US"/>
        </w:rPr>
        <w:t xml:space="preserve"> </w:t>
      </w:r>
      <w:r w:rsidR="00B003EE" w:rsidRPr="008861ED">
        <w:rPr>
          <w:bCs/>
          <w:sz w:val="20"/>
          <w:szCs w:val="20"/>
          <w:lang w:val="en-GB"/>
        </w:rPr>
        <w:t>BORJOMI</w:t>
      </w:r>
      <w:r w:rsidR="00B003EE" w:rsidRPr="00311BC1">
        <w:rPr>
          <w:bCs/>
          <w:sz w:val="20"/>
          <w:szCs w:val="20"/>
          <w:lang w:val="en-US"/>
        </w:rPr>
        <w:t xml:space="preserve"> </w:t>
      </w:r>
      <w:r w:rsidR="00B003EE" w:rsidRPr="008861ED">
        <w:rPr>
          <w:bCs/>
          <w:sz w:val="20"/>
          <w:szCs w:val="20"/>
          <w:lang w:val="en-GB"/>
        </w:rPr>
        <w:t>GEORGI</w:t>
      </w:r>
      <w:r w:rsidR="00B003EE" w:rsidRPr="0091277C">
        <w:rPr>
          <w:bCs/>
          <w:sz w:val="20"/>
          <w:szCs w:val="20"/>
          <w:lang w:val="en-GB"/>
        </w:rPr>
        <w:t>A</w:t>
      </w:r>
      <w:r w:rsidR="00B003EE" w:rsidRPr="0091277C">
        <w:rPr>
          <w:rFonts w:ascii="Calibri" w:hAnsi="Calibri"/>
          <w:bCs/>
          <w:sz w:val="20"/>
          <w:szCs w:val="20"/>
          <w:lang w:val="ka-GE"/>
        </w:rPr>
        <w:t>,</w:t>
      </w:r>
      <w:r w:rsidR="00B003EE" w:rsidRPr="00311BC1">
        <w:rPr>
          <w:bCs/>
          <w:sz w:val="20"/>
          <w:szCs w:val="20"/>
          <w:lang w:val="en-US"/>
        </w:rPr>
        <w:t xml:space="preserve"> </w:t>
      </w:r>
      <w:r w:rsidR="00B003EE" w:rsidRPr="008861ED">
        <w:rPr>
          <w:bCs/>
          <w:lang w:val="en-GB"/>
        </w:rPr>
        <w:t>A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Georgian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Branch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of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IDS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Borjomi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Beverages</w:t>
      </w:r>
      <w:r w:rsidR="00B003EE" w:rsidRPr="00311BC1">
        <w:rPr>
          <w:bCs/>
          <w:lang w:val="en-US"/>
        </w:rPr>
        <w:t xml:space="preserve"> </w:t>
      </w:r>
      <w:r w:rsidR="00B003EE" w:rsidRPr="008861ED">
        <w:rPr>
          <w:bCs/>
          <w:lang w:val="en-GB"/>
        </w:rPr>
        <w:t>Co</w:t>
      </w:r>
      <w:r w:rsidR="00B003EE" w:rsidRPr="00311BC1">
        <w:rPr>
          <w:bCs/>
          <w:lang w:val="en-US"/>
        </w:rPr>
        <w:t>.</w:t>
      </w:r>
      <w:r w:rsidR="00B003EE" w:rsidRPr="008861ED">
        <w:rPr>
          <w:bCs/>
          <w:lang w:val="en-GB"/>
        </w:rPr>
        <w:t>N</w:t>
      </w:r>
      <w:r w:rsidR="00B003EE" w:rsidRPr="00311BC1">
        <w:rPr>
          <w:bCs/>
          <w:lang w:val="en-US"/>
        </w:rPr>
        <w:t>.</w:t>
      </w:r>
      <w:r w:rsidR="00B003EE" w:rsidRPr="008861ED">
        <w:rPr>
          <w:bCs/>
          <w:lang w:val="en-GB"/>
        </w:rPr>
        <w:t>V</w:t>
      </w:r>
      <w:r w:rsidR="00B003EE" w:rsidRPr="00311BC1">
        <w:rPr>
          <w:bCs/>
          <w:lang w:val="en-US"/>
        </w:rPr>
        <w:t>.</w:t>
      </w:r>
    </w:p>
    <w:p w14:paraId="686AE82D" w14:textId="725887AB" w:rsidR="00B003EE" w:rsidRPr="008B539F" w:rsidRDefault="00B003EE" w:rsidP="00A20CB0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311BC1">
        <w:rPr>
          <w:lang w:val="en-US"/>
        </w:rPr>
        <w:t xml:space="preserve">Scope of </w:t>
      </w:r>
      <w:r>
        <w:rPr>
          <w:lang w:val="en-US"/>
        </w:rPr>
        <w:t>product</w:t>
      </w:r>
      <w:r w:rsidR="008B539F">
        <w:rPr>
          <w:lang w:val="en-US"/>
        </w:rPr>
        <w:t>ion process</w:t>
      </w:r>
      <w:r>
        <w:rPr>
          <w:lang w:val="en-US"/>
        </w:rPr>
        <w:t xml:space="preserve"> </w:t>
      </w:r>
      <w:r w:rsidRPr="00311BC1">
        <w:rPr>
          <w:lang w:val="en-US"/>
        </w:rPr>
        <w:t>certification</w:t>
      </w:r>
      <w:r w:rsidRPr="00F62BE6">
        <w:rPr>
          <w:lang w:val="en-US"/>
        </w:rPr>
        <w:t xml:space="preserve">: </w:t>
      </w:r>
      <w:r w:rsidR="008B539F" w:rsidRPr="005B3F05">
        <w:rPr>
          <w:lang w:val="en-US"/>
        </w:rPr>
        <w:t xml:space="preserve">Natural mineral </w:t>
      </w:r>
      <w:r w:rsidR="008B539F">
        <w:rPr>
          <w:lang w:val="en-US"/>
        </w:rPr>
        <w:t xml:space="preserve">Water Borjomi, </w:t>
      </w:r>
      <w:proofErr w:type="spellStart"/>
      <w:r w:rsidR="008B539F">
        <w:rPr>
          <w:lang w:val="en-US"/>
        </w:rPr>
        <w:t>Likani</w:t>
      </w:r>
      <w:proofErr w:type="spellEnd"/>
      <w:r w:rsidR="008B539F">
        <w:rPr>
          <w:lang w:val="en-US"/>
        </w:rPr>
        <w:t xml:space="preserve"> and Bakuriani. Exact number of products will be subject of discussion. The scope of certification can apply to non-alcoholic beverages in future. </w:t>
      </w:r>
    </w:p>
    <w:p w14:paraId="19BB9071" w14:textId="320DC375" w:rsidR="009F61D2" w:rsidRPr="00311BC1" w:rsidRDefault="009F61D2" w:rsidP="00A20CB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11BC1">
        <w:rPr>
          <w:lang w:val="en-US"/>
        </w:rPr>
        <w:t xml:space="preserve">The </w:t>
      </w:r>
      <w:r w:rsidRPr="00A34CE6">
        <w:rPr>
          <w:lang w:val="en-US"/>
        </w:rPr>
        <w:t>work</w:t>
      </w:r>
      <w:r w:rsidRPr="00311BC1">
        <w:rPr>
          <w:lang w:val="en-US"/>
        </w:rPr>
        <w:t xml:space="preserve"> should include </w:t>
      </w:r>
      <w:r w:rsidRPr="00A34CE6">
        <w:rPr>
          <w:lang w:val="en-US"/>
        </w:rPr>
        <w:t xml:space="preserve">taking a sample of the product for production process certification and testing it once in 6 months by Certification Body. Physical, chemical, and microbiological parameters shall be checked in accordance with the applicable legislation of Georgia. </w:t>
      </w:r>
    </w:p>
    <w:p w14:paraId="55102676" w14:textId="529735C3" w:rsidR="00DA23CB" w:rsidRPr="00DA23CB" w:rsidRDefault="00DA23CB" w:rsidP="00A20CB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price shall be presented per product. </w:t>
      </w:r>
    </w:p>
    <w:p w14:paraId="00D55F09" w14:textId="409F5022" w:rsidR="009F61D2" w:rsidRPr="00311BC1" w:rsidRDefault="009F61D2" w:rsidP="00A20CB0">
      <w:pPr>
        <w:pStyle w:val="ListParagraph"/>
        <w:numPr>
          <w:ilvl w:val="0"/>
          <w:numId w:val="1"/>
        </w:numPr>
        <w:jc w:val="both"/>
        <w:rPr>
          <w:lang w:val="en-US"/>
        </w:rPr>
      </w:pPr>
      <w:bookmarkStart w:id="0" w:name="_Hlk73115018"/>
      <w:r>
        <w:rPr>
          <w:lang w:val="en-US"/>
        </w:rPr>
        <w:t>Certificates shall be issued in Georgia, Russian or/and English.</w:t>
      </w:r>
    </w:p>
    <w:bookmarkEnd w:id="0"/>
    <w:p w14:paraId="6859F53D" w14:textId="36A361B5" w:rsidR="00B003EE" w:rsidRDefault="00B003EE" w:rsidP="00A20CB0">
      <w:pPr>
        <w:pStyle w:val="ListParagraph"/>
        <w:numPr>
          <w:ilvl w:val="0"/>
          <w:numId w:val="1"/>
        </w:numPr>
        <w:jc w:val="both"/>
      </w:pPr>
      <w:r w:rsidRPr="00311BC1">
        <w:rPr>
          <w:lang w:val="en-US"/>
        </w:rPr>
        <w:t xml:space="preserve">Period of application of </w:t>
      </w:r>
      <w:r w:rsidR="00C8592F">
        <w:rPr>
          <w:lang w:val="en-US"/>
        </w:rPr>
        <w:t xml:space="preserve">production process </w:t>
      </w:r>
      <w:r w:rsidRPr="00311BC1">
        <w:rPr>
          <w:lang w:val="en-US"/>
        </w:rPr>
        <w:t>certification: certification cycles starting in 202</w:t>
      </w:r>
      <w:r w:rsidR="009F61D2">
        <w:rPr>
          <w:lang w:val="en-US"/>
        </w:rPr>
        <w:t>1</w:t>
      </w:r>
      <w:r w:rsidRPr="00311BC1">
        <w:rPr>
          <w:lang w:val="en-US"/>
        </w:rPr>
        <w:t>.</w:t>
      </w:r>
      <w:r>
        <w:rPr>
          <w:lang w:val="ka-GE"/>
        </w:rPr>
        <w:t xml:space="preserve"> </w:t>
      </w:r>
      <w:bookmarkStart w:id="1" w:name="_Hlk73114209"/>
      <w:r w:rsidR="009F61D2">
        <w:rPr>
          <w:lang w:val="en-US"/>
        </w:rPr>
        <w:t xml:space="preserve">The agreement shall be concluded for 3 years. </w:t>
      </w:r>
      <w:bookmarkEnd w:id="1"/>
    </w:p>
    <w:p w14:paraId="28281E71" w14:textId="790545EE" w:rsidR="009F61D2" w:rsidRPr="00311BC1" w:rsidRDefault="009F61D2" w:rsidP="00A20CB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Certification Body shall be accredited according to ISO 17065 by Georgian Accreditation Centre (GAC). </w:t>
      </w:r>
    </w:p>
    <w:p w14:paraId="372AA093" w14:textId="0D1D862D" w:rsidR="00B003EE" w:rsidRPr="00311BC1" w:rsidRDefault="00B003EE" w:rsidP="00A20CB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11BC1">
        <w:rPr>
          <w:lang w:val="en-US"/>
        </w:rPr>
        <w:t xml:space="preserve">Certification is carried out in accordance with the standards and </w:t>
      </w:r>
      <w:r w:rsidRPr="00DF4CD9">
        <w:rPr>
          <w:lang w:val="en-US"/>
        </w:rPr>
        <w:t>norms applicable</w:t>
      </w:r>
      <w:r w:rsidRPr="00311BC1">
        <w:rPr>
          <w:lang w:val="en-US"/>
        </w:rPr>
        <w:t xml:space="preserve"> in Georgia</w:t>
      </w:r>
      <w:r>
        <w:rPr>
          <w:lang w:val="en-US"/>
        </w:rPr>
        <w:t>.</w:t>
      </w:r>
    </w:p>
    <w:p w14:paraId="4841451B" w14:textId="0B04EAD0" w:rsidR="009F61D2" w:rsidRPr="00311BC1" w:rsidRDefault="009F61D2" w:rsidP="00A20CB0">
      <w:pPr>
        <w:jc w:val="both"/>
        <w:rPr>
          <w:lang w:val="en-US"/>
        </w:rPr>
      </w:pPr>
    </w:p>
    <w:p w14:paraId="4A21464A" w14:textId="045F6597" w:rsidR="009F61D2" w:rsidRDefault="009F61D2" w:rsidP="00A20CB0">
      <w:pPr>
        <w:jc w:val="both"/>
        <w:rPr>
          <w:lang w:val="en-US"/>
        </w:rPr>
      </w:pPr>
      <w:bookmarkStart w:id="2" w:name="_Hlk73113967"/>
    </w:p>
    <w:bookmarkEnd w:id="2"/>
    <w:p w14:paraId="17130A87" w14:textId="77777777" w:rsidR="008B539F" w:rsidRPr="00311BC1" w:rsidRDefault="008B539F" w:rsidP="00A20CB0">
      <w:pPr>
        <w:jc w:val="both"/>
        <w:rPr>
          <w:b/>
          <w:lang w:val="en-US"/>
        </w:rPr>
      </w:pPr>
    </w:p>
    <w:p w14:paraId="7C38CA8E" w14:textId="77777777" w:rsidR="008B539F" w:rsidRPr="00311BC1" w:rsidRDefault="008B539F" w:rsidP="00A20CB0">
      <w:pPr>
        <w:jc w:val="both"/>
        <w:rPr>
          <w:b/>
          <w:lang w:val="en-US"/>
        </w:rPr>
      </w:pPr>
    </w:p>
    <w:p w14:paraId="35DF1ECA" w14:textId="0657BFA0" w:rsidR="00311BC1" w:rsidRDefault="00311BC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F7817F6" w14:textId="1C00FF81" w:rsidR="00A20CB0" w:rsidRDefault="00947171" w:rsidP="00A20CB0">
      <w:pPr>
        <w:jc w:val="center"/>
        <w:rPr>
          <w:rFonts w:ascii="Sylfaen" w:hAnsi="Sylfaen"/>
          <w:b/>
          <w:bCs/>
          <w:lang w:val="ka-GE"/>
        </w:rPr>
      </w:pPr>
      <w:r w:rsidRPr="001921F3">
        <w:rPr>
          <w:rFonts w:ascii="Sylfaen" w:hAnsi="Sylfaen"/>
          <w:b/>
          <w:bCs/>
          <w:lang w:val="ka-GE"/>
        </w:rPr>
        <w:lastRenderedPageBreak/>
        <w:t xml:space="preserve">ტექნიკური დავალება - </w:t>
      </w:r>
      <w:r w:rsidRPr="001921F3">
        <w:rPr>
          <w:b/>
          <w:bCs/>
        </w:rPr>
        <w:t xml:space="preserve">IDS </w:t>
      </w:r>
      <w:r w:rsidRPr="001921F3">
        <w:rPr>
          <w:rFonts w:ascii="Sylfaen" w:hAnsi="Sylfaen"/>
          <w:b/>
          <w:bCs/>
          <w:lang w:val="ka-GE"/>
        </w:rPr>
        <w:t xml:space="preserve">ბორჯომი საქართველოში </w:t>
      </w:r>
      <w:r w:rsidR="00A20CB0">
        <w:rPr>
          <w:rFonts w:ascii="Sylfaen" w:hAnsi="Sylfaen"/>
          <w:b/>
          <w:bCs/>
          <w:lang w:val="ka-GE"/>
        </w:rPr>
        <w:t>წარმოების პროცესების</w:t>
      </w:r>
      <w:r w:rsidR="00A20CB0" w:rsidRPr="00A20CB0">
        <w:rPr>
          <w:rFonts w:ascii="Sylfaen" w:hAnsi="Sylfaen"/>
          <w:b/>
          <w:bCs/>
          <w:lang w:val="ka-GE"/>
        </w:rPr>
        <w:t xml:space="preserve"> სერ</w:t>
      </w:r>
      <w:r w:rsidR="00A20CB0">
        <w:rPr>
          <w:rFonts w:ascii="Sylfaen" w:hAnsi="Sylfaen"/>
          <w:b/>
          <w:bCs/>
          <w:lang w:val="ka-GE"/>
        </w:rPr>
        <w:t>ტ</w:t>
      </w:r>
      <w:r w:rsidR="00A20CB0" w:rsidRPr="00A20CB0">
        <w:rPr>
          <w:rFonts w:ascii="Sylfaen" w:hAnsi="Sylfaen"/>
          <w:b/>
          <w:bCs/>
          <w:lang w:val="ka-GE"/>
        </w:rPr>
        <w:t>იფიცირების შესახებ</w:t>
      </w:r>
    </w:p>
    <w:p w14:paraId="2B973F91" w14:textId="744BA255" w:rsidR="00947171" w:rsidRPr="000D3626" w:rsidRDefault="00947171" w:rsidP="00A20CB0">
      <w:pPr>
        <w:jc w:val="center"/>
        <w:rPr>
          <w:rFonts w:ascii="Sylfaen" w:hAnsi="Sylfaen"/>
          <w:lang w:val="ka-GE"/>
        </w:rPr>
      </w:pPr>
      <w:r w:rsidRPr="000D3626">
        <w:rPr>
          <w:rFonts w:ascii="Sylfaen" w:hAnsi="Sylfaen"/>
          <w:lang w:val="ka-GE"/>
        </w:rPr>
        <w:t>მოქმედების სფერო: აიდიეს ბორჯომი საქართველო, შპს აიდიეს ბორჯომი</w:t>
      </w:r>
      <w:r>
        <w:rPr>
          <w:rFonts w:ascii="Sylfaen" w:hAnsi="Sylfaen"/>
          <w:lang w:val="ka-GE"/>
        </w:rPr>
        <w:t xml:space="preserve"> </w:t>
      </w:r>
      <w:r w:rsidRPr="000D3626">
        <w:rPr>
          <w:rFonts w:ascii="Sylfaen" w:hAnsi="Sylfaen"/>
          <w:lang w:val="ka-GE"/>
        </w:rPr>
        <w:t>ბევერიჯიზ კომპანის საქართველოს ფილიალი</w:t>
      </w:r>
    </w:p>
    <w:p w14:paraId="318FF4FD" w14:textId="4346F0D0" w:rsidR="00947171" w:rsidRDefault="00947171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947171">
        <w:rPr>
          <w:rFonts w:ascii="Sylfaen" w:hAnsi="Sylfaen"/>
          <w:bCs/>
          <w:lang w:val="ka-GE"/>
        </w:rPr>
        <w:t xml:space="preserve">წარმოების პროცესის სერტიფიკაციის სფერო: </w:t>
      </w:r>
      <w:r>
        <w:rPr>
          <w:rFonts w:ascii="Sylfaen" w:hAnsi="Sylfaen"/>
          <w:bCs/>
          <w:lang w:val="ka-GE"/>
        </w:rPr>
        <w:t>ნატურალური</w:t>
      </w:r>
      <w:r w:rsidRPr="00947171">
        <w:rPr>
          <w:rFonts w:ascii="Sylfaen" w:hAnsi="Sylfaen"/>
          <w:bCs/>
          <w:lang w:val="ka-GE"/>
        </w:rPr>
        <w:t xml:space="preserve"> მინერალური წყალი ბორჯომი, ლიკანი და ბაკურიანი. პროდუქციის ზუსტი რაოდენობა</w:t>
      </w:r>
      <w:r w:rsidR="00DA54A1">
        <w:rPr>
          <w:rFonts w:ascii="Sylfaen" w:hAnsi="Sylfaen"/>
          <w:bCs/>
          <w:lang w:val="ka-GE"/>
        </w:rPr>
        <w:t xml:space="preserve"> დაზუსტდება შემდგომ.</w:t>
      </w:r>
      <w:r w:rsidRPr="00947171">
        <w:rPr>
          <w:rFonts w:ascii="Sylfaen" w:hAnsi="Sylfaen"/>
          <w:bCs/>
          <w:lang w:val="ka-GE"/>
        </w:rPr>
        <w:t xml:space="preserve"> </w:t>
      </w:r>
      <w:r w:rsidR="00DA54A1">
        <w:rPr>
          <w:rFonts w:ascii="Sylfaen" w:hAnsi="Sylfaen"/>
          <w:bCs/>
          <w:lang w:val="ka-GE"/>
        </w:rPr>
        <w:t xml:space="preserve">სერსის მომწადებელს უნდა </w:t>
      </w:r>
      <w:r w:rsidR="00DA54A1" w:rsidRPr="00DA54A1">
        <w:rPr>
          <w:rFonts w:ascii="Sylfaen" w:hAnsi="Sylfaen"/>
          <w:bCs/>
          <w:lang w:val="ka-GE"/>
        </w:rPr>
        <w:t>ჰქონდეს საშუალება გააფართოვოს სერტიფიცირების სფერო არა-ალკოჰოლურ სასმელებზე.</w:t>
      </w:r>
    </w:p>
    <w:p w14:paraId="292121CC" w14:textId="2D029B13" w:rsidR="00C8592F" w:rsidRDefault="009E5B10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9E5B10">
        <w:rPr>
          <w:rFonts w:ascii="Sylfaen" w:hAnsi="Sylfaen"/>
          <w:bCs/>
          <w:lang w:val="ka-GE"/>
        </w:rPr>
        <w:t xml:space="preserve">სამუშაო უნდა მოიცავდეს </w:t>
      </w:r>
      <w:r w:rsidR="00C8592F" w:rsidRPr="009E5B10">
        <w:rPr>
          <w:rFonts w:ascii="Sylfaen" w:hAnsi="Sylfaen"/>
          <w:bCs/>
          <w:lang w:val="ka-GE"/>
        </w:rPr>
        <w:t>სასერ</w:t>
      </w:r>
      <w:r w:rsidR="008456A0">
        <w:rPr>
          <w:rFonts w:ascii="Sylfaen" w:hAnsi="Sylfaen"/>
          <w:bCs/>
          <w:lang w:val="ka-GE"/>
        </w:rPr>
        <w:t>ტ</w:t>
      </w:r>
      <w:r w:rsidR="00C8592F" w:rsidRPr="009E5B10">
        <w:rPr>
          <w:rFonts w:ascii="Sylfaen" w:hAnsi="Sylfaen"/>
          <w:bCs/>
          <w:lang w:val="ka-GE"/>
        </w:rPr>
        <w:t>იფიკატო ორგანოს მიერ</w:t>
      </w:r>
      <w:r w:rsidR="00C8592F">
        <w:rPr>
          <w:rFonts w:ascii="Sylfaen" w:hAnsi="Sylfaen"/>
          <w:bCs/>
          <w:lang w:val="ka-GE"/>
        </w:rPr>
        <w:t xml:space="preserve"> </w:t>
      </w:r>
      <w:r w:rsidRPr="009E5B10">
        <w:rPr>
          <w:rFonts w:ascii="Sylfaen" w:hAnsi="Sylfaen"/>
          <w:bCs/>
          <w:lang w:val="ka-GE"/>
        </w:rPr>
        <w:t xml:space="preserve">პროდუქტის ნიმუშის </w:t>
      </w:r>
      <w:r>
        <w:rPr>
          <w:rFonts w:ascii="Sylfaen" w:hAnsi="Sylfaen"/>
          <w:bCs/>
          <w:lang w:val="ka-GE"/>
        </w:rPr>
        <w:t>აღებას სერიული წარმოების</w:t>
      </w:r>
      <w:r w:rsidRPr="009E5B10">
        <w:rPr>
          <w:rFonts w:ascii="Sylfaen" w:hAnsi="Sylfaen"/>
          <w:bCs/>
          <w:lang w:val="ka-GE"/>
        </w:rPr>
        <w:t xml:space="preserve"> სერტიფიკაციისთვის და მისი ტესტირება</w:t>
      </w:r>
      <w:r w:rsidR="00C8592F">
        <w:rPr>
          <w:rFonts w:ascii="Sylfaen" w:hAnsi="Sylfaen"/>
          <w:bCs/>
          <w:lang w:val="ka-GE"/>
        </w:rPr>
        <w:t>ს</w:t>
      </w:r>
      <w:r w:rsidRPr="009E5B10">
        <w:rPr>
          <w:rFonts w:ascii="Sylfaen" w:hAnsi="Sylfaen"/>
          <w:bCs/>
          <w:lang w:val="ka-GE"/>
        </w:rPr>
        <w:t xml:space="preserve"> 6 თვეში ერთხელ</w:t>
      </w:r>
      <w:r w:rsidR="00C8592F">
        <w:rPr>
          <w:rFonts w:ascii="Sylfaen" w:hAnsi="Sylfaen"/>
          <w:bCs/>
          <w:lang w:val="ka-GE"/>
        </w:rPr>
        <w:t xml:space="preserve">. </w:t>
      </w:r>
      <w:r w:rsidR="00C8592F" w:rsidRPr="00C8592F">
        <w:rPr>
          <w:rFonts w:ascii="Sylfaen" w:hAnsi="Sylfaen"/>
          <w:bCs/>
          <w:lang w:val="ka-GE"/>
        </w:rPr>
        <w:t>ფიზიკური, ქიმიური და მიკრობიოლოგიური პარამეტრები უნდა შემოწმდეს საქართველოს მოქმედი კანონმდებლობის შესაბამისად</w:t>
      </w:r>
      <w:r w:rsidR="00C8592F">
        <w:rPr>
          <w:rFonts w:ascii="Sylfaen" w:hAnsi="Sylfaen"/>
          <w:bCs/>
          <w:lang w:val="ka-GE"/>
        </w:rPr>
        <w:t>.</w:t>
      </w:r>
    </w:p>
    <w:p w14:paraId="0E373B9F" w14:textId="6273CD40" w:rsidR="00C8592F" w:rsidRDefault="00C8592F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C8592F">
        <w:rPr>
          <w:rFonts w:ascii="Sylfaen" w:hAnsi="Sylfaen"/>
          <w:bCs/>
          <w:lang w:val="ka-GE"/>
        </w:rPr>
        <w:t xml:space="preserve">ფასი უნდა </w:t>
      </w:r>
      <w:r>
        <w:rPr>
          <w:rFonts w:ascii="Sylfaen" w:hAnsi="Sylfaen"/>
          <w:bCs/>
          <w:lang w:val="ka-GE"/>
        </w:rPr>
        <w:t>დადგინდეს</w:t>
      </w:r>
      <w:r w:rsidRPr="00C8592F">
        <w:rPr>
          <w:rFonts w:ascii="Sylfaen" w:hAnsi="Sylfaen"/>
          <w:bCs/>
          <w:lang w:val="ka-GE"/>
        </w:rPr>
        <w:t xml:space="preserve"> პროდუქტის მიხედვით.</w:t>
      </w:r>
    </w:p>
    <w:p w14:paraId="4989034A" w14:textId="77777777" w:rsidR="00C8592F" w:rsidRDefault="00C8592F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C8592F">
        <w:rPr>
          <w:rFonts w:ascii="Sylfaen" w:hAnsi="Sylfaen"/>
          <w:bCs/>
          <w:lang w:val="ka-GE"/>
        </w:rPr>
        <w:t>სერ</w:t>
      </w:r>
      <w:r>
        <w:rPr>
          <w:rFonts w:ascii="Sylfaen" w:hAnsi="Sylfaen"/>
          <w:bCs/>
          <w:lang w:val="ka-GE"/>
        </w:rPr>
        <w:t>ტ</w:t>
      </w:r>
      <w:r w:rsidRPr="00C8592F">
        <w:rPr>
          <w:rFonts w:ascii="Sylfaen" w:hAnsi="Sylfaen"/>
          <w:bCs/>
          <w:lang w:val="ka-GE"/>
        </w:rPr>
        <w:t xml:space="preserve">იფიკატები </w:t>
      </w:r>
      <w:r>
        <w:rPr>
          <w:rFonts w:ascii="Sylfaen" w:hAnsi="Sylfaen"/>
          <w:bCs/>
          <w:lang w:val="ka-GE"/>
        </w:rPr>
        <w:t>უნდა გაიცეს</w:t>
      </w:r>
      <w:r w:rsidRPr="00C8592F">
        <w:rPr>
          <w:rFonts w:ascii="Sylfaen" w:hAnsi="Sylfaen"/>
          <w:bCs/>
          <w:lang w:val="ka-GE"/>
        </w:rPr>
        <w:t xml:space="preserve"> საქართველოში, რუსულ ან / და ინგლისურ ენაზე.</w:t>
      </w:r>
    </w:p>
    <w:p w14:paraId="4FF4FBCE" w14:textId="31ED0282" w:rsidR="00C8592F" w:rsidRDefault="00C8592F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C8592F">
        <w:rPr>
          <w:rFonts w:ascii="Sylfaen" w:hAnsi="Sylfaen"/>
          <w:bCs/>
          <w:lang w:val="ka-GE"/>
        </w:rPr>
        <w:t xml:space="preserve">წარმოების პროცესის სერტიფიკაციის გამოყენების პერიოდი: სერტიფიკაციის ციკლი 2021 წლიდან იწყება. ხელშეკრულება გაფორმდება 3 წლის განმავლობაში. </w:t>
      </w:r>
    </w:p>
    <w:p w14:paraId="6C8613B5" w14:textId="476D7B53" w:rsidR="00C8592F" w:rsidRPr="00C8592F" w:rsidRDefault="00C8592F" w:rsidP="00A20CB0">
      <w:pPr>
        <w:pStyle w:val="ListParagraph"/>
        <w:numPr>
          <w:ilvl w:val="0"/>
          <w:numId w:val="6"/>
        </w:numPr>
        <w:jc w:val="both"/>
        <w:rPr>
          <w:rFonts w:ascii="Sylfaen" w:hAnsi="Sylfaen"/>
          <w:bCs/>
          <w:lang w:val="ka-GE"/>
        </w:rPr>
      </w:pPr>
      <w:r w:rsidRPr="00C8592F">
        <w:rPr>
          <w:rFonts w:ascii="Sylfaen" w:hAnsi="Sylfaen"/>
          <w:bCs/>
          <w:lang w:val="ka-GE"/>
        </w:rPr>
        <w:t>სერ</w:t>
      </w:r>
      <w:r>
        <w:rPr>
          <w:rFonts w:ascii="Sylfaen" w:hAnsi="Sylfaen"/>
          <w:bCs/>
          <w:lang w:val="ka-GE"/>
        </w:rPr>
        <w:t>ტ</w:t>
      </w:r>
      <w:r w:rsidRPr="00C8592F">
        <w:rPr>
          <w:rFonts w:ascii="Sylfaen" w:hAnsi="Sylfaen"/>
          <w:bCs/>
          <w:lang w:val="ka-GE"/>
        </w:rPr>
        <w:t>იფიცირება ხორციელდება საქართველოში მოქმედი სტანდარტებისა და ნორმების შესაბამისად.</w:t>
      </w:r>
    </w:p>
    <w:p w14:paraId="08D4AC8C" w14:textId="77777777" w:rsidR="00DE2A50" w:rsidRDefault="00DE2A50" w:rsidP="00A20CB0">
      <w:pPr>
        <w:ind w:left="360"/>
        <w:jc w:val="both"/>
        <w:rPr>
          <w:rFonts w:ascii="Sylfaen" w:hAnsi="Sylfaen"/>
          <w:bCs/>
          <w:lang w:val="ka-GE"/>
        </w:rPr>
      </w:pPr>
    </w:p>
    <w:p w14:paraId="4771D018" w14:textId="77777777" w:rsidR="008B539F" w:rsidRDefault="008B539F" w:rsidP="00A20CB0">
      <w:pPr>
        <w:jc w:val="both"/>
        <w:rPr>
          <w:b/>
        </w:rPr>
      </w:pPr>
    </w:p>
    <w:p w14:paraId="61E814DB" w14:textId="77777777" w:rsidR="00A20CB0" w:rsidRDefault="00A20CB0" w:rsidP="00A20CB0">
      <w:pPr>
        <w:jc w:val="both"/>
        <w:rPr>
          <w:b/>
        </w:rPr>
      </w:pPr>
    </w:p>
    <w:p w14:paraId="4768C0AB" w14:textId="77777777" w:rsidR="006E40EE" w:rsidRDefault="006E40EE" w:rsidP="00A20CB0">
      <w:pPr>
        <w:jc w:val="both"/>
        <w:rPr>
          <w:lang w:val="en-US"/>
        </w:rPr>
      </w:pPr>
    </w:p>
    <w:p w14:paraId="28C132B0" w14:textId="77777777" w:rsidR="006E40EE" w:rsidRPr="006E40EE" w:rsidRDefault="006E40EE" w:rsidP="00A20CB0">
      <w:pPr>
        <w:jc w:val="both"/>
        <w:rPr>
          <w:rFonts w:ascii="Sylfaen" w:hAnsi="Sylfaen"/>
          <w:b/>
          <w:bCs/>
          <w:lang w:val="ka-GE"/>
        </w:rPr>
      </w:pPr>
    </w:p>
    <w:sectPr w:rsidR="006E40EE" w:rsidRPr="006E40EE" w:rsidSect="00311B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CD5"/>
    <w:multiLevelType w:val="hybridMultilevel"/>
    <w:tmpl w:val="431E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A259E">
      <w:start w:val="1"/>
      <w:numFmt w:val="decimal"/>
      <w:lvlText w:val="%2.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48B"/>
    <w:multiLevelType w:val="hybridMultilevel"/>
    <w:tmpl w:val="900A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B19AF"/>
    <w:multiLevelType w:val="hybridMultilevel"/>
    <w:tmpl w:val="900A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949"/>
    <w:multiLevelType w:val="hybridMultilevel"/>
    <w:tmpl w:val="E77AFB16"/>
    <w:lvl w:ilvl="0" w:tplc="5FEC6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4233"/>
    <w:multiLevelType w:val="hybridMultilevel"/>
    <w:tmpl w:val="D70EC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F65A5"/>
    <w:multiLevelType w:val="hybridMultilevel"/>
    <w:tmpl w:val="CEDE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7F43"/>
    <w:multiLevelType w:val="hybridMultilevel"/>
    <w:tmpl w:val="14C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7A4C"/>
    <w:multiLevelType w:val="hybridMultilevel"/>
    <w:tmpl w:val="E14C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1"/>
    <w:rsid w:val="00113EF4"/>
    <w:rsid w:val="00311BC1"/>
    <w:rsid w:val="00320198"/>
    <w:rsid w:val="00666DB1"/>
    <w:rsid w:val="006E40EE"/>
    <w:rsid w:val="008456A0"/>
    <w:rsid w:val="00863877"/>
    <w:rsid w:val="008B539F"/>
    <w:rsid w:val="00947171"/>
    <w:rsid w:val="009E315D"/>
    <w:rsid w:val="009E5B10"/>
    <w:rsid w:val="009F61D2"/>
    <w:rsid w:val="00A20CB0"/>
    <w:rsid w:val="00A34CE6"/>
    <w:rsid w:val="00AA5996"/>
    <w:rsid w:val="00B003EE"/>
    <w:rsid w:val="00B24FB0"/>
    <w:rsid w:val="00B61559"/>
    <w:rsid w:val="00C37645"/>
    <w:rsid w:val="00C8592F"/>
    <w:rsid w:val="00DA23CB"/>
    <w:rsid w:val="00DA54A1"/>
    <w:rsid w:val="00DE2A50"/>
    <w:rsid w:val="00E76B85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5066"/>
  <w15:chartTrackingRefBased/>
  <w15:docId w15:val="{BB439740-5C5A-43D8-AE8B-19CBCAD8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E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E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E6"/>
    <w:rPr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E4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6D63-380D-461E-9D61-8D5B608E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Mgeladze</dc:creator>
  <cp:keywords/>
  <dc:description/>
  <cp:lastModifiedBy>Salome Omiadze</cp:lastModifiedBy>
  <cp:revision>11</cp:revision>
  <dcterms:created xsi:type="dcterms:W3CDTF">2021-05-25T12:59:00Z</dcterms:created>
  <dcterms:modified xsi:type="dcterms:W3CDTF">2021-08-09T09:41:00Z</dcterms:modified>
</cp:coreProperties>
</file>